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jc w:val="center"/>
        <w:rPr>
          <w:rFonts w:hint="eastAsia" w:ascii="仿宋" w:hAnsi="仿宋" w:eastAsia="仿宋" w:cs="Arial"/>
          <w:b/>
          <w:color w:val="000000"/>
          <w:kern w:val="0"/>
          <w:sz w:val="36"/>
          <w:szCs w:val="36"/>
        </w:rPr>
      </w:pPr>
    </w:p>
    <w:p>
      <w:pPr>
        <w:spacing w:line="1300" w:lineRule="exact"/>
        <w:jc w:val="center"/>
        <w:rPr>
          <w:rFonts w:hint="eastAsia" w:ascii="方正小标宋简体" w:eastAsia="方正小标宋简体"/>
          <w:color w:val="FF0000"/>
          <w:spacing w:val="40"/>
          <w:w w:val="75"/>
          <w:sz w:val="90"/>
          <w:szCs w:val="96"/>
        </w:rPr>
      </w:pPr>
      <w:r>
        <w:rPr>
          <w:rFonts w:hint="eastAsia" w:ascii="方正小标宋简体" w:eastAsia="方正小标宋简体"/>
          <w:color w:val="FF0000"/>
          <w:spacing w:val="40"/>
          <w:w w:val="75"/>
          <w:sz w:val="90"/>
          <w:szCs w:val="96"/>
          <w:lang w:eastAsia="zh-CN"/>
        </w:rPr>
        <w:t>海南省</w:t>
      </w:r>
      <w:r>
        <w:rPr>
          <w:rFonts w:hint="eastAsia" w:ascii="方正小标宋简体" w:eastAsia="方正小标宋简体"/>
          <w:color w:val="FF0000"/>
          <w:spacing w:val="40"/>
          <w:w w:val="75"/>
          <w:sz w:val="90"/>
          <w:szCs w:val="96"/>
        </w:rPr>
        <w:t>建设监理协会</w:t>
      </w:r>
    </w:p>
    <w:p>
      <w:pPr>
        <w:spacing w:line="780" w:lineRule="exact"/>
        <w:jc w:val="center"/>
        <w:rPr>
          <w:rFonts w:hint="eastAsia" w:ascii="方正小标宋简体" w:eastAsia="方正小标宋简体"/>
          <w:sz w:val="32"/>
          <w:szCs w:val="32"/>
        </w:rPr>
      </w:pPr>
    </w:p>
    <w:p>
      <w:pPr>
        <w:widowControl/>
        <w:spacing w:line="360" w:lineRule="auto"/>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琼</w:t>
      </w:r>
      <w:r>
        <w:rPr>
          <w:rFonts w:hint="eastAsia" w:ascii="仿宋_GB2312" w:hAnsi="仿宋" w:eastAsia="仿宋_GB2312" w:cs="宋体"/>
          <w:kern w:val="0"/>
          <w:sz w:val="32"/>
          <w:szCs w:val="32"/>
        </w:rPr>
        <w:t>建监协〔</w:t>
      </w:r>
      <w:r>
        <w:rPr>
          <w:rFonts w:hint="eastAsia" w:ascii="仿宋_GB2312" w:hAnsi="仿宋" w:eastAsia="仿宋_GB2312"/>
          <w:kern w:val="0"/>
          <w:sz w:val="32"/>
          <w:szCs w:val="32"/>
        </w:rPr>
        <w:t>2019</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号</w:t>
      </w:r>
    </w:p>
    <w:p>
      <w:pPr>
        <w:rPr>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165100</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pt;height:0pt;width:432pt;z-index:251664384;mso-width-relative:page;mso-height-relative:page;" filled="f" stroked="t" coordsize="21600,21600" o:gfxdata="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Sgss1AAAAAYBAAAPAAAAAAAA&#10;AAEAIAAAACIAAABkcnMvZG93bnJldi54bWxQSwECFAAUAAAACACHTuJAzTIhW90BAACXAwAADgAA&#10;AAAAAAABACAAAAAjAQAAZHJzL2Uyb0RvYy54bWxQSwUGAAAAAAYABgBZAQAAcgUAAAAA&#10;">
                <v:fill on="f" focussize="0,0"/>
                <v:stroke weight="2.25pt" color="#FF0000" joinstyle="round"/>
                <v:imagedata o:title=""/>
                <o:lock v:ext="edit" aspectratio="f"/>
              </v:line>
            </w:pict>
          </mc:Fallback>
        </mc:AlternateContent>
      </w:r>
    </w:p>
    <w:p>
      <w:pPr>
        <w:widowControl/>
        <w:shd w:val="clear" w:color="auto" w:fill="FFFFFF"/>
        <w:spacing w:line="390" w:lineRule="atLeast"/>
        <w:jc w:val="both"/>
        <w:rPr>
          <w:rFonts w:hint="eastAsia" w:ascii="仿宋" w:hAnsi="仿宋" w:eastAsia="仿宋" w:cs="Arial"/>
          <w:b/>
          <w:color w:val="000000"/>
          <w:kern w:val="0"/>
          <w:sz w:val="36"/>
          <w:szCs w:val="36"/>
        </w:rPr>
      </w:pPr>
    </w:p>
    <w:p>
      <w:pPr>
        <w:widowControl/>
        <w:shd w:val="clear" w:color="auto" w:fill="FFFFFF"/>
        <w:spacing w:line="390" w:lineRule="atLeast"/>
        <w:jc w:val="center"/>
        <w:rPr>
          <w:rFonts w:hint="eastAsia" w:ascii="仿宋" w:hAnsi="仿宋" w:eastAsia="仿宋" w:cs="Arial"/>
          <w:b/>
          <w:color w:val="000000"/>
          <w:kern w:val="0"/>
          <w:sz w:val="36"/>
          <w:szCs w:val="36"/>
        </w:rPr>
      </w:pPr>
      <w:r>
        <w:rPr>
          <w:rFonts w:hint="eastAsia" w:ascii="仿宋" w:hAnsi="仿宋" w:eastAsia="仿宋" w:cs="Arial"/>
          <w:b/>
          <w:color w:val="000000"/>
          <w:kern w:val="0"/>
          <w:sz w:val="36"/>
          <w:szCs w:val="36"/>
        </w:rPr>
        <w:t>海南省建设监理协会监理行业发展</w:t>
      </w:r>
    </w:p>
    <w:p>
      <w:pPr>
        <w:widowControl/>
        <w:shd w:val="clear" w:color="auto" w:fill="FFFFFF"/>
        <w:spacing w:line="390" w:lineRule="atLeast"/>
        <w:jc w:val="center"/>
        <w:rPr>
          <w:rFonts w:hint="eastAsia" w:ascii="华文彩云" w:hAnsi="仿宋" w:eastAsia="华文彩云" w:cs="Arial"/>
          <w:b/>
          <w:color w:val="000000"/>
          <w:kern w:val="0"/>
          <w:sz w:val="52"/>
          <w:szCs w:val="52"/>
          <w:lang w:val="en-US" w:eastAsia="zh-CN"/>
        </w:rPr>
      </w:pPr>
      <w:r>
        <w:rPr>
          <w:rFonts w:hint="eastAsia" w:ascii="华文彩云" w:hAnsi="仿宋" w:eastAsia="华文彩云" w:cs="Arial"/>
          <w:b/>
          <w:color w:val="000000"/>
          <w:kern w:val="0"/>
          <w:sz w:val="52"/>
          <w:szCs w:val="52"/>
        </w:rPr>
        <w:t>沙   龙</w:t>
      </w:r>
      <w:r>
        <w:rPr>
          <w:rFonts w:hint="eastAsia" w:ascii="华文彩云" w:hAnsi="仿宋" w:eastAsia="华文彩云" w:cs="Arial"/>
          <w:b/>
          <w:color w:val="000000"/>
          <w:kern w:val="0"/>
          <w:sz w:val="24"/>
          <w:szCs w:val="24"/>
        </w:rPr>
        <w:t>201</w:t>
      </w:r>
      <w:r>
        <w:rPr>
          <w:rFonts w:hint="eastAsia" w:ascii="华文彩云" w:hAnsi="仿宋" w:eastAsia="华文彩云" w:cs="Arial"/>
          <w:b/>
          <w:color w:val="000000"/>
          <w:kern w:val="0"/>
          <w:sz w:val="24"/>
          <w:szCs w:val="24"/>
          <w:lang w:val="en-US" w:eastAsia="zh-CN"/>
        </w:rPr>
        <w:t>9</w:t>
      </w:r>
      <w:r>
        <w:rPr>
          <w:rFonts w:hint="eastAsia" w:ascii="华文彩云" w:hAnsi="仿宋" w:eastAsia="华文彩云" w:cs="Arial"/>
          <w:b/>
          <w:color w:val="000000"/>
          <w:kern w:val="0"/>
          <w:sz w:val="24"/>
          <w:szCs w:val="24"/>
        </w:rPr>
        <w:t>-</w:t>
      </w:r>
      <w:r>
        <w:rPr>
          <w:rFonts w:hint="eastAsia" w:ascii="华文彩云" w:hAnsi="仿宋" w:eastAsia="华文彩云" w:cs="Arial"/>
          <w:b/>
          <w:color w:val="000000"/>
          <w:kern w:val="0"/>
          <w:sz w:val="24"/>
          <w:szCs w:val="24"/>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316" w:firstLineChars="150"/>
        <w:jc w:val="left"/>
        <w:textAlignment w:val="auto"/>
        <w:rPr>
          <w:rFonts w:hint="eastAsia" w:ascii="仿宋_GB2312" w:hAnsi="仿宋_GB2312" w:eastAsia="仿宋_GB2312" w:cs="仿宋_GB2312"/>
          <w:color w:val="000000"/>
          <w:kern w:val="0"/>
          <w:sz w:val="28"/>
          <w:szCs w:val="28"/>
        </w:rPr>
      </w:pPr>
      <w:r>
        <w:rPr>
          <w:rFonts w:hint="eastAsia" w:ascii="仿宋" w:hAnsi="仿宋" w:eastAsia="仿宋" w:cs="Arial"/>
          <w:b/>
          <w:color w:val="FF0000"/>
          <w:kern w:val="0"/>
          <w:szCs w:val="21"/>
          <w:lang w:val="en-US" w:eastAsia="zh-CN"/>
        </w:rPr>
        <w:t xml:space="preserve"> </w:t>
      </w:r>
      <w:r>
        <w:rPr>
          <w:rFonts w:hint="eastAsia" w:ascii="仿宋_GB2312" w:hAnsi="仿宋_GB2312" w:eastAsia="仿宋_GB2312" w:cs="仿宋_GB2312"/>
          <w:b/>
          <w:color w:val="FF0000"/>
          <w:kern w:val="0"/>
          <w:sz w:val="28"/>
          <w:szCs w:val="28"/>
        </w:rPr>
        <w:t>起因：</w:t>
      </w:r>
      <w:r>
        <w:rPr>
          <w:rFonts w:hint="eastAsia" w:ascii="仿宋_GB2312" w:hAnsi="仿宋_GB2312" w:eastAsia="仿宋_GB2312" w:cs="仿宋_GB2312"/>
          <w:b w:val="0"/>
          <w:bCs/>
          <w:color w:val="auto"/>
          <w:kern w:val="0"/>
          <w:sz w:val="28"/>
          <w:szCs w:val="28"/>
          <w:lang w:eastAsia="zh-CN"/>
        </w:rPr>
        <w:t>自</w:t>
      </w:r>
      <w:r>
        <w:rPr>
          <w:rFonts w:hint="eastAsia" w:ascii="仿宋_GB2312" w:hAnsi="仿宋_GB2312" w:eastAsia="仿宋_GB2312" w:cs="仿宋_GB2312"/>
          <w:b w:val="0"/>
          <w:bCs/>
          <w:color w:val="auto"/>
          <w:kern w:val="0"/>
          <w:sz w:val="28"/>
          <w:szCs w:val="28"/>
          <w:lang w:val="en-US" w:eastAsia="zh-CN"/>
        </w:rPr>
        <w:t>1988</w:t>
      </w:r>
      <w:r>
        <w:rPr>
          <w:rFonts w:hint="eastAsia" w:ascii="仿宋_GB2312" w:hAnsi="仿宋_GB2312" w:eastAsia="仿宋_GB2312" w:cs="仿宋_GB2312"/>
          <w:color w:val="000000"/>
          <w:sz w:val="28"/>
          <w:szCs w:val="28"/>
          <w:shd w:val="clear" w:color="auto" w:fill="FFFFFF"/>
          <w:lang w:val="en-US" w:eastAsia="zh-CN"/>
        </w:rPr>
        <w:t>年建设工程监理制度试点至今，我国的建设工程监理行业已有二十多年的发展历史</w:t>
      </w:r>
      <w:r>
        <w:rPr>
          <w:rFonts w:hint="eastAsia" w:ascii="仿宋_GB2312" w:hAnsi="仿宋_GB2312" w:eastAsia="仿宋_GB2312" w:cs="仿宋_GB2312"/>
          <w:color w:val="000000"/>
          <w:sz w:val="28"/>
          <w:szCs w:val="28"/>
          <w:shd w:val="clear" w:color="auto" w:fill="FFFFFF"/>
        </w:rPr>
        <w:t>，工程监理领域发生了巨大变化。经济新常态，行政体制改革，监理收费标准取消，基础设施和商业项目投入减少等等都给监理行业发展带来了巨大压力，今年一来业务量持续下降，监理行业有没有前途出路在哪儿？监理行业往哪儿发展？等等都是监理企业老总近来思考的问题。为此，协会牵头</w:t>
      </w:r>
      <w:r>
        <w:rPr>
          <w:rFonts w:hint="eastAsia" w:ascii="仿宋_GB2312" w:hAnsi="仿宋_GB2312" w:eastAsia="仿宋_GB2312" w:cs="仿宋_GB2312"/>
          <w:color w:val="000000"/>
          <w:sz w:val="28"/>
          <w:szCs w:val="28"/>
          <w:shd w:val="clear" w:color="auto" w:fill="FFFFFF"/>
          <w:lang w:eastAsia="zh-CN"/>
        </w:rPr>
        <w:t>举办第二</w:t>
      </w:r>
      <w:r>
        <w:rPr>
          <w:rFonts w:hint="eastAsia" w:ascii="仿宋_GB2312" w:hAnsi="仿宋_GB2312" w:eastAsia="仿宋_GB2312" w:cs="仿宋_GB2312"/>
          <w:color w:val="000000"/>
          <w:sz w:val="28"/>
          <w:szCs w:val="28"/>
          <w:shd w:val="clear" w:color="auto" w:fill="FFFFFF"/>
        </w:rPr>
        <w:t>期监理行业发展方向沙龙，邀请部分行业名人参加。</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13" w:firstLineChars="147"/>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关于沙龙：</w:t>
      </w:r>
      <w:r>
        <w:rPr>
          <w:rFonts w:hint="eastAsia" w:ascii="仿宋_GB2312" w:hAnsi="仿宋_GB2312" w:eastAsia="仿宋_GB2312" w:cs="仿宋_GB2312"/>
          <w:color w:val="000000"/>
          <w:kern w:val="0"/>
          <w:sz w:val="28"/>
          <w:szCs w:val="28"/>
        </w:rPr>
        <w:t>“沙龙”一词最早源于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"http://baike.baidu.com/view/36522.htm"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意大利语</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单词"Salotto"，原意指的是装点有美术品的屋子，17世纪开始该词进入</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"http://baike.baidu.com/view/64741.htm"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法国</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，最初为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"http://baike.baidu.com/view/6002284.htm"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卢佛尔宫</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画廊的名称，特指上层人物住宅中的豪华会</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"http://baike.baidu.com/view/841035.htm"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客厅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"http://baike.baidu.com/view/64741.htm"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法国</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"http://baike.baidu.com/subview/11269/5044037.htm"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巴黎</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的名人或名媛贵妇常把客厅变成著名的社交场所, 展现自己思想扩大影响的舞台。之后，从17世纪至今“沙龙”文化传入中国，并逐渐形成社会各界志趣相投的高端人士聚会一堂，一边品尝酒水</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"http://baike.baidu.com/view/70238.htm"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饮料</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，欣赏</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"http://baike.baidu.com/view/477026.htm"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典雅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"http://baike.baidu.com/view/5434.htm"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音乐</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，一边就共同感兴趣的各种问题抱膝长谈，无拘无束地在沙龙里发表意见，传播信息，制造</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"http://baike.baidu.com/view/83472.htm"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舆论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，在高谈阔论中洞察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"http://baike.baidu.com/view/517512.htm"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良知</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、交流经验、吸取</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"http://baike.baidu.com/view/2649.htm"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智慧</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、开拓思路。现代沙龙延伸到会议方面，主要指规模较小、议题简要、非正式化的，由行业内的企业聚集在一起进行讨论的会议，一般备有酒水</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"http://baike.baidu.com/view/49321.htm"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0"/>
          <w:sz w:val="28"/>
          <w:szCs w:val="28"/>
        </w:rPr>
        <w:t>糖</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kern w:val="0"/>
          <w:sz w:val="28"/>
          <w:szCs w:val="28"/>
        </w:rPr>
        <w:t>茶，或有歌舞表演的活动。</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13" w:firstLineChars="147"/>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话题：</w:t>
      </w:r>
      <w:r>
        <w:rPr>
          <w:rFonts w:hint="eastAsia" w:ascii="仿宋_GB2312" w:hAnsi="仿宋_GB2312" w:eastAsia="仿宋_GB2312" w:cs="仿宋_GB2312"/>
          <w:color w:val="000000"/>
          <w:kern w:val="0"/>
          <w:sz w:val="28"/>
          <w:szCs w:val="28"/>
        </w:rPr>
        <w:t>1、201</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年以来我国监理行业的发展变化及对行业发展的影响；</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1400" w:firstLineChars="5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sz w:val="28"/>
          <w:szCs w:val="28"/>
        </w:rPr>
        <w:t>新</w:t>
      </w:r>
      <w:r>
        <w:rPr>
          <w:rFonts w:hint="eastAsia" w:ascii="仿宋_GB2312" w:hAnsi="仿宋_GB2312" w:eastAsia="仿宋_GB2312" w:cs="仿宋_GB2312"/>
          <w:sz w:val="28"/>
          <w:szCs w:val="28"/>
          <w:lang w:eastAsia="zh-CN"/>
        </w:rPr>
        <w:t>增</w:t>
      </w:r>
      <w:r>
        <w:rPr>
          <w:rFonts w:hint="eastAsia" w:ascii="仿宋_GB2312" w:hAnsi="仿宋_GB2312" w:eastAsia="仿宋_GB2312" w:cs="仿宋_GB2312"/>
          <w:sz w:val="28"/>
          <w:szCs w:val="28"/>
        </w:rPr>
        <w:t>的专家委员并扩大原有专</w:t>
      </w:r>
      <w:r>
        <w:rPr>
          <w:rFonts w:hint="eastAsia" w:ascii="仿宋_GB2312" w:hAnsi="仿宋_GB2312" w:eastAsia="仿宋_GB2312" w:cs="仿宋_GB2312"/>
          <w:sz w:val="28"/>
          <w:szCs w:val="28"/>
          <w:lang w:eastAsia="zh-CN"/>
        </w:rPr>
        <w:t>家</w:t>
      </w:r>
      <w:r>
        <w:rPr>
          <w:rFonts w:hint="eastAsia" w:ascii="仿宋_GB2312" w:hAnsi="仿宋_GB2312" w:eastAsia="仿宋_GB2312" w:cs="仿宋_GB2312"/>
          <w:sz w:val="28"/>
          <w:szCs w:val="28"/>
        </w:rPr>
        <w:t>委</w:t>
      </w:r>
      <w:r>
        <w:rPr>
          <w:rFonts w:hint="eastAsia" w:ascii="仿宋_GB2312" w:hAnsi="仿宋_GB2312" w:eastAsia="仿宋_GB2312" w:cs="仿宋_GB2312"/>
          <w:sz w:val="28"/>
          <w:szCs w:val="28"/>
          <w:lang w:eastAsia="zh-CN"/>
        </w:rPr>
        <w:t>员</w:t>
      </w:r>
      <w:r>
        <w:rPr>
          <w:rFonts w:hint="eastAsia" w:ascii="仿宋_GB2312" w:hAnsi="仿宋_GB2312" w:eastAsia="仿宋_GB2312" w:cs="仿宋_GB2312"/>
          <w:sz w:val="28"/>
          <w:szCs w:val="28"/>
        </w:rPr>
        <w:t>会的规模</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1400" w:firstLineChars="5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3、海南监理收费标准、监理人员管理办法、省内监理</w:t>
      </w:r>
      <w:r>
        <w:rPr>
          <w:rFonts w:hint="eastAsia" w:ascii="仿宋_GB2312" w:hAnsi="仿宋_GB2312" w:eastAsia="仿宋_GB2312" w:cs="仿宋_GB2312"/>
          <w:color w:val="000000"/>
          <w:kern w:val="0"/>
          <w:sz w:val="28"/>
          <w:szCs w:val="28"/>
          <w:lang w:eastAsia="zh-CN"/>
        </w:rPr>
        <w:t>人员岗位</w:t>
      </w:r>
      <w:r>
        <w:rPr>
          <w:rFonts w:hint="eastAsia" w:ascii="仿宋_GB2312" w:hAnsi="仿宋_GB2312" w:eastAsia="仿宋_GB2312" w:cs="仿宋_GB2312"/>
          <w:color w:val="000000"/>
          <w:kern w:val="0"/>
          <w:sz w:val="28"/>
          <w:szCs w:val="28"/>
        </w:rPr>
        <w:t>证书</w:t>
      </w:r>
      <w:r>
        <w:rPr>
          <w:rFonts w:hint="eastAsia" w:ascii="仿宋_GB2312" w:hAnsi="仿宋_GB2312" w:eastAsia="仿宋_GB2312" w:cs="仿宋_GB2312"/>
          <w:color w:val="000000"/>
          <w:kern w:val="0"/>
          <w:sz w:val="28"/>
          <w:szCs w:val="28"/>
          <w:lang w:eastAsia="zh-CN"/>
        </w:rPr>
        <w:t>去留换发、监理相关培训等。</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11" w:firstLineChars="147"/>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4</w:t>
      </w:r>
      <w:r>
        <w:rPr>
          <w:rFonts w:hint="eastAsia" w:ascii="仿宋_GB2312" w:hAnsi="仿宋_GB2312" w:eastAsia="仿宋_GB2312" w:cs="仿宋_GB2312"/>
          <w:color w:val="000000"/>
          <w:kern w:val="0"/>
          <w:sz w:val="28"/>
          <w:szCs w:val="28"/>
        </w:rPr>
        <w:t>、其他感兴趣话题；</w:t>
      </w:r>
      <w:r>
        <w:rPr>
          <w:rFonts w:hint="eastAsia" w:ascii="仿宋_GB2312" w:hAnsi="仿宋_GB2312" w:eastAsia="仿宋_GB2312" w:cs="仿宋_GB2312"/>
          <w:color w:val="000000"/>
          <w:kern w:val="0"/>
          <w:sz w:val="28"/>
          <w:szCs w:val="28"/>
          <w:lang w:eastAsia="zh-CN"/>
        </w:rPr>
        <w:t>下次</w:t>
      </w:r>
      <w:r>
        <w:rPr>
          <w:rFonts w:hint="eastAsia" w:ascii="仿宋_GB2312" w:hAnsi="仿宋_GB2312" w:eastAsia="仿宋_GB2312" w:cs="仿宋_GB2312"/>
          <w:color w:val="000000"/>
          <w:kern w:val="0"/>
          <w:sz w:val="28"/>
          <w:szCs w:val="28"/>
        </w:rPr>
        <w:t>举办沙龙的时间地点等。</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1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发起人：</w:t>
      </w:r>
      <w:r>
        <w:rPr>
          <w:rFonts w:hint="eastAsia" w:ascii="仿宋_GB2312" w:hAnsi="仿宋_GB2312" w:eastAsia="仿宋_GB2312" w:cs="仿宋_GB2312"/>
          <w:color w:val="000000"/>
          <w:kern w:val="0"/>
          <w:sz w:val="28"/>
          <w:szCs w:val="28"/>
        </w:rPr>
        <w:t>马俊发、胡志华。</w:t>
      </w:r>
      <w:bookmarkStart w:id="0" w:name="_GoBack"/>
      <w:bookmarkEnd w:id="0"/>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leftChars="0" w:right="0" w:rightChars="0"/>
        <w:jc w:val="left"/>
        <w:textAlignment w:val="auto"/>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参加人员：</w:t>
      </w:r>
      <w:r>
        <w:rPr>
          <w:rFonts w:hint="eastAsia" w:ascii="仿宋_GB2312" w:hAnsi="仿宋_GB2312" w:eastAsia="仿宋_GB2312" w:cs="仿宋_GB2312"/>
          <w:b w:val="0"/>
          <w:bCs/>
          <w:color w:val="auto"/>
          <w:kern w:val="0"/>
          <w:sz w:val="28"/>
          <w:szCs w:val="28"/>
          <w:lang w:eastAsia="zh-CN"/>
        </w:rPr>
        <w:t>海南省建设</w:t>
      </w:r>
      <w:r>
        <w:rPr>
          <w:rFonts w:hint="eastAsia" w:ascii="仿宋_GB2312" w:hAnsi="仿宋_GB2312" w:eastAsia="仿宋_GB2312" w:cs="仿宋_GB2312"/>
          <w:color w:val="000000"/>
          <w:kern w:val="0"/>
          <w:sz w:val="28"/>
          <w:szCs w:val="28"/>
          <w:lang w:eastAsia="zh-CN"/>
        </w:rPr>
        <w:t>监理协会会员单位负责人，</w:t>
      </w:r>
      <w:r>
        <w:rPr>
          <w:rFonts w:hint="eastAsia" w:ascii="仿宋_GB2312" w:hAnsi="仿宋_GB2312" w:eastAsia="仿宋_GB2312" w:cs="仿宋_GB2312"/>
          <w:i w:val="0"/>
          <w:caps w:val="0"/>
          <w:color w:val="000000"/>
          <w:spacing w:val="0"/>
          <w:sz w:val="28"/>
          <w:szCs w:val="28"/>
          <w:shd w:val="clear" w:fill="FFFFFF"/>
          <w:lang w:val="en-US" w:eastAsia="zh-CN"/>
        </w:rPr>
        <w:t>若协负责人因特殊情况不能参加会议、提前向协会秘书处请假并委派公司副总（含）以上人员参加。</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1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会务人员</w:t>
      </w:r>
      <w:r>
        <w:rPr>
          <w:rFonts w:hint="eastAsia" w:ascii="仿宋_GB2312" w:hAnsi="仿宋_GB2312" w:eastAsia="仿宋_GB2312" w:cs="仿宋_GB2312"/>
          <w:b/>
          <w:color w:val="000000"/>
          <w:kern w:val="0"/>
          <w:sz w:val="28"/>
          <w:szCs w:val="28"/>
        </w:rPr>
        <w:t>：</w:t>
      </w:r>
      <w:r>
        <w:rPr>
          <w:rFonts w:hint="eastAsia" w:ascii="仿宋_GB2312" w:hAnsi="仿宋_GB2312" w:eastAsia="仿宋_GB2312" w:cs="仿宋_GB2312"/>
          <w:color w:val="000000"/>
          <w:kern w:val="0"/>
          <w:sz w:val="28"/>
          <w:szCs w:val="28"/>
        </w:rPr>
        <w:t>协会秘书处</w:t>
      </w:r>
      <w:r>
        <w:rPr>
          <w:rFonts w:hint="eastAsia" w:ascii="仿宋_GB2312" w:hAnsi="仿宋_GB2312" w:eastAsia="仿宋_GB2312" w:cs="仿宋_GB2312"/>
          <w:color w:val="000000"/>
          <w:kern w:val="0"/>
          <w:sz w:val="28"/>
          <w:szCs w:val="28"/>
          <w:lang w:eastAsia="zh-CN"/>
        </w:rPr>
        <w:t>全体人员。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1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赞助：</w:t>
      </w:r>
      <w:r>
        <w:rPr>
          <w:rFonts w:hint="eastAsia" w:ascii="仿宋_GB2312" w:hAnsi="仿宋_GB2312" w:eastAsia="仿宋_GB2312" w:cs="仿宋_GB2312"/>
          <w:color w:val="000000"/>
          <w:kern w:val="0"/>
          <w:sz w:val="28"/>
          <w:szCs w:val="28"/>
          <w:lang w:eastAsia="zh-CN"/>
        </w:rPr>
        <w:t>海南省建设监理协会</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15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FF0000"/>
          <w:kern w:val="0"/>
          <w:sz w:val="28"/>
          <w:szCs w:val="28"/>
          <w:lang w:val="en-US" w:eastAsia="zh-CN"/>
        </w:rPr>
        <w:t xml:space="preserve"> </w:t>
      </w:r>
      <w:r>
        <w:rPr>
          <w:rFonts w:hint="eastAsia" w:ascii="仿宋_GB2312" w:hAnsi="仿宋_GB2312" w:eastAsia="仿宋_GB2312" w:cs="仿宋_GB2312"/>
          <w:b/>
          <w:color w:val="FF0000"/>
          <w:kern w:val="0"/>
          <w:sz w:val="28"/>
          <w:szCs w:val="28"/>
        </w:rPr>
        <w:t>时间：</w:t>
      </w:r>
      <w:r>
        <w:rPr>
          <w:rFonts w:hint="eastAsia" w:ascii="仿宋_GB2312" w:hAnsi="仿宋_GB2312" w:eastAsia="仿宋_GB2312" w:cs="仿宋_GB2312"/>
          <w:color w:val="000000"/>
          <w:kern w:val="0"/>
          <w:sz w:val="28"/>
          <w:szCs w:val="28"/>
        </w:rPr>
        <w:t>201</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sz w:val="28"/>
          <w:szCs w:val="28"/>
          <w:shd w:val="clear" w:color="auto" w:fill="FFFFFF"/>
        </w:rPr>
        <w:t>月</w:t>
      </w:r>
      <w:r>
        <w:rPr>
          <w:rFonts w:hint="eastAsia" w:ascii="仿宋_GB2312" w:hAnsi="仿宋_GB2312" w:eastAsia="仿宋_GB2312" w:cs="仿宋_GB2312"/>
          <w:color w:val="000000"/>
          <w:sz w:val="28"/>
          <w:szCs w:val="28"/>
          <w:shd w:val="clear" w:color="auto" w:fill="FFFFFF"/>
          <w:lang w:val="en-US" w:eastAsia="zh-CN"/>
        </w:rPr>
        <w:t>5</w:t>
      </w:r>
      <w:r>
        <w:rPr>
          <w:rFonts w:hint="eastAsia" w:ascii="仿宋_GB2312" w:hAnsi="仿宋_GB2312" w:eastAsia="仿宋_GB2312" w:cs="仿宋_GB2312"/>
          <w:color w:val="000000"/>
          <w:sz w:val="28"/>
          <w:szCs w:val="28"/>
          <w:shd w:val="clear" w:color="auto" w:fill="FFFFFF"/>
        </w:rPr>
        <w:t>日下午16时。</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15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color w:val="FF0000"/>
          <w:sz w:val="28"/>
          <w:szCs w:val="28"/>
          <w:shd w:val="clear" w:color="auto" w:fill="FFFFFF"/>
          <w:lang w:val="en-US" w:eastAsia="zh-CN"/>
        </w:rPr>
        <w:t xml:space="preserve"> </w:t>
      </w:r>
      <w:r>
        <w:rPr>
          <w:rFonts w:hint="eastAsia" w:ascii="仿宋_GB2312" w:hAnsi="仿宋_GB2312" w:eastAsia="仿宋_GB2312" w:cs="仿宋_GB2312"/>
          <w:b/>
          <w:color w:val="FF0000"/>
          <w:sz w:val="28"/>
          <w:szCs w:val="28"/>
          <w:shd w:val="clear" w:color="auto" w:fill="FFFFFF"/>
        </w:rPr>
        <w:t>地点：</w:t>
      </w:r>
      <w:r>
        <w:rPr>
          <w:rFonts w:hint="eastAsia" w:ascii="仿宋_GB2312" w:hAnsi="仿宋_GB2312" w:eastAsia="仿宋_GB2312" w:cs="仿宋_GB2312"/>
          <w:color w:val="000000"/>
          <w:sz w:val="28"/>
          <w:szCs w:val="28"/>
          <w:shd w:val="clear" w:color="auto" w:fill="FFFFFF"/>
          <w:lang w:eastAsia="zh-CN"/>
        </w:rPr>
        <w:t>美兰区白龙南路</w:t>
      </w:r>
      <w:r>
        <w:rPr>
          <w:rFonts w:hint="eastAsia" w:ascii="仿宋_GB2312" w:hAnsi="仿宋_GB2312" w:eastAsia="仿宋_GB2312" w:cs="仿宋_GB2312"/>
          <w:color w:val="000000"/>
          <w:sz w:val="28"/>
          <w:szCs w:val="28"/>
          <w:shd w:val="clear" w:color="auto" w:fill="FFFFFF"/>
          <w:lang w:val="en-US" w:eastAsia="zh-CN"/>
        </w:rPr>
        <w:t>36号海鲜第一家（武警总队斜对面）</w:t>
      </w:r>
    </w:p>
    <w:p>
      <w:pPr>
        <w:keepNext w:val="0"/>
        <w:keepLines w:val="0"/>
        <w:pageBreakBefore w:val="0"/>
        <w:kinsoku/>
        <w:wordWrap/>
        <w:overflowPunct/>
        <w:topLinePunct w:val="0"/>
        <w:autoSpaceDE/>
        <w:autoSpaceDN/>
        <w:bidi w:val="0"/>
        <w:adjustRightInd/>
        <w:snapToGrid/>
        <w:spacing w:line="460" w:lineRule="exact"/>
        <w:ind w:firstLine="4060" w:firstLineChars="1450"/>
        <w:jc w:val="left"/>
        <w:textAlignment w:val="auto"/>
        <w:rPr>
          <w:rFonts w:hint="eastAsia" w:ascii="仿宋_GB2312" w:hAnsi="仿宋_GB2312" w:eastAsia="仿宋_GB2312" w:cs="仿宋_GB2312"/>
          <w:color w:val="000000"/>
          <w:sz w:val="28"/>
          <w:szCs w:val="28"/>
          <w:shd w:val="clear" w:color="auto" w:fill="FFFFFF"/>
        </w:rPr>
      </w:pPr>
      <w:r>
        <w:rPr>
          <w:rFonts w:ascii="宋体" w:hAnsi="宋体" w:cs="宋体"/>
          <w:b w:val="0"/>
          <w:bCs w:val="0"/>
          <w:sz w:val="28"/>
          <w:szCs w:val="28"/>
        </w:rPr>
        <w:drawing>
          <wp:anchor distT="0" distB="0" distL="114300" distR="114300" simplePos="0" relativeHeight="251662336" behindDoc="1" locked="0" layoutInCell="1" allowOverlap="1">
            <wp:simplePos x="0" y="0"/>
            <wp:positionH relativeFrom="column">
              <wp:posOffset>2858770</wp:posOffset>
            </wp:positionH>
            <wp:positionV relativeFrom="paragraph">
              <wp:posOffset>153035</wp:posOffset>
            </wp:positionV>
            <wp:extent cx="1468120" cy="1504950"/>
            <wp:effectExtent l="0" t="93980" r="0" b="11557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clrChange>
                        <a:clrFrom>
                          <a:srgbClr val="FBFBFB"/>
                        </a:clrFrom>
                        <a:clrTo>
                          <a:srgbClr val="FBFBFB">
                            <a:alpha val="0"/>
                          </a:srgbClr>
                        </a:clrTo>
                      </a:clrChange>
                    </a:blip>
                    <a:stretch>
                      <a:fillRect/>
                    </a:stretch>
                  </pic:blipFill>
                  <pic:spPr>
                    <a:xfrm rot="-2073656">
                      <a:off x="0" y="0"/>
                      <a:ext cx="1468120" cy="15049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460" w:lineRule="exact"/>
        <w:ind w:firstLine="4060" w:firstLineChars="1450"/>
        <w:jc w:val="left"/>
        <w:textAlignment w:val="auto"/>
        <w:rPr>
          <w:rFonts w:hint="eastAsia" w:ascii="仿宋_GB2312" w:hAnsi="仿宋_GB2312" w:eastAsia="仿宋_GB2312" w:cs="仿宋_GB2312"/>
          <w:color w:val="000000"/>
          <w:sz w:val="28"/>
          <w:szCs w:val="28"/>
          <w:shd w:val="clear" w:color="auto" w:fill="FFFFFF"/>
        </w:rPr>
      </w:pPr>
    </w:p>
    <w:p>
      <w:pPr>
        <w:keepNext w:val="0"/>
        <w:keepLines w:val="0"/>
        <w:pageBreakBefore w:val="0"/>
        <w:kinsoku/>
        <w:wordWrap/>
        <w:overflowPunct/>
        <w:topLinePunct w:val="0"/>
        <w:autoSpaceDE/>
        <w:autoSpaceDN/>
        <w:bidi w:val="0"/>
        <w:adjustRightInd/>
        <w:snapToGrid/>
        <w:spacing w:line="460" w:lineRule="exact"/>
        <w:ind w:firstLine="4060" w:firstLineChars="1450"/>
        <w:jc w:val="left"/>
        <w:textAlignment w:val="auto"/>
        <w:rPr>
          <w:rFonts w:hint="eastAsia" w:ascii="仿宋_GB2312" w:hAnsi="仿宋_GB2312" w:eastAsia="仿宋_GB2312" w:cs="仿宋_GB2312"/>
          <w:color w:val="000000"/>
          <w:sz w:val="28"/>
          <w:szCs w:val="28"/>
          <w:shd w:val="clear" w:color="auto" w:fill="FFFFFF"/>
        </w:rPr>
      </w:pPr>
    </w:p>
    <w:p>
      <w:pPr>
        <w:keepNext w:val="0"/>
        <w:keepLines w:val="0"/>
        <w:pageBreakBefore w:val="0"/>
        <w:kinsoku/>
        <w:wordWrap/>
        <w:overflowPunct/>
        <w:topLinePunct w:val="0"/>
        <w:autoSpaceDE/>
        <w:autoSpaceDN/>
        <w:bidi w:val="0"/>
        <w:adjustRightInd/>
        <w:snapToGrid/>
        <w:spacing w:line="460" w:lineRule="exact"/>
        <w:ind w:firstLine="4060" w:firstLineChars="1450"/>
        <w:jc w:val="left"/>
        <w:textAlignment w:val="auto"/>
        <w:rPr>
          <w:rFonts w:hint="eastAsia" w:ascii="仿宋_GB2312" w:hAnsi="仿宋_GB2312" w:eastAsia="仿宋_GB2312" w:cs="仿宋_GB2312"/>
          <w:color w:val="000000"/>
          <w:sz w:val="28"/>
          <w:szCs w:val="28"/>
          <w:shd w:val="clear" w:color="auto" w:fill="FFFFFF"/>
        </w:rPr>
      </w:pPr>
    </w:p>
    <w:p>
      <w:pPr>
        <w:keepNext w:val="0"/>
        <w:keepLines w:val="0"/>
        <w:pageBreakBefore w:val="0"/>
        <w:kinsoku/>
        <w:wordWrap/>
        <w:overflowPunct/>
        <w:topLinePunct w:val="0"/>
        <w:autoSpaceDE/>
        <w:autoSpaceDN/>
        <w:bidi w:val="0"/>
        <w:adjustRightInd/>
        <w:snapToGrid/>
        <w:spacing w:line="460" w:lineRule="exact"/>
        <w:ind w:firstLine="4060" w:firstLineChars="145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海南省建设监理协会秘书处</w:t>
      </w:r>
    </w:p>
    <w:p>
      <w:pPr>
        <w:keepNext w:val="0"/>
        <w:keepLines w:val="0"/>
        <w:pageBreakBefore w:val="0"/>
        <w:kinsoku/>
        <w:wordWrap/>
        <w:overflowPunct/>
        <w:topLinePunct w:val="0"/>
        <w:autoSpaceDE/>
        <w:autoSpaceDN/>
        <w:bidi w:val="0"/>
        <w:adjustRightInd/>
        <w:snapToGrid/>
        <w:spacing w:line="460" w:lineRule="exact"/>
        <w:ind w:firstLine="4620" w:firstLineChars="16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201</w:t>
      </w:r>
      <w:r>
        <w:rPr>
          <w:rFonts w:hint="eastAsia" w:ascii="仿宋_GB2312" w:hAnsi="仿宋_GB2312" w:eastAsia="仿宋_GB2312" w:cs="仿宋_GB2312"/>
          <w:color w:val="000000"/>
          <w:sz w:val="28"/>
          <w:szCs w:val="28"/>
          <w:shd w:val="clear" w:color="auto" w:fill="FFFFFF"/>
          <w:lang w:val="en-US" w:eastAsia="zh-CN"/>
        </w:rPr>
        <w:t>9</w:t>
      </w:r>
      <w:r>
        <w:rPr>
          <w:rFonts w:hint="eastAsia" w:ascii="仿宋_GB2312" w:hAnsi="仿宋_GB2312" w:eastAsia="仿宋_GB2312" w:cs="仿宋_GB2312"/>
          <w:color w:val="000000"/>
          <w:sz w:val="28"/>
          <w:szCs w:val="28"/>
          <w:shd w:val="clear" w:color="auto" w:fill="FFFFFF"/>
        </w:rPr>
        <w:t>年</w:t>
      </w:r>
      <w:r>
        <w:rPr>
          <w:rFonts w:hint="eastAsia" w:ascii="仿宋_GB2312" w:hAnsi="仿宋_GB2312" w:eastAsia="仿宋_GB2312" w:cs="仿宋_GB2312"/>
          <w:color w:val="000000"/>
          <w:sz w:val="28"/>
          <w:szCs w:val="28"/>
          <w:shd w:val="clear" w:color="auto" w:fill="FFFFFF"/>
          <w:lang w:val="en-US" w:eastAsia="zh-CN"/>
        </w:rPr>
        <w:t>5</w:t>
      </w:r>
      <w:r>
        <w:rPr>
          <w:rFonts w:hint="eastAsia" w:ascii="仿宋_GB2312" w:hAnsi="仿宋_GB2312" w:eastAsia="仿宋_GB2312" w:cs="仿宋_GB2312"/>
          <w:color w:val="000000"/>
          <w:sz w:val="28"/>
          <w:szCs w:val="28"/>
          <w:shd w:val="clear" w:color="auto" w:fill="FFFFFF"/>
        </w:rPr>
        <w:t>月2</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2010609060101010101"/>
    <w:charset w:val="86"/>
    <w:family w:val="auto"/>
    <w:pitch w:val="default"/>
    <w:sig w:usb0="00000000" w:usb1="00000000" w:usb2="00000016" w:usb3="00000000" w:csb0="00040001" w:csb1="00000000"/>
  </w:font>
  <w:font w:name="华文彩云">
    <w:altName w:val="宋体"/>
    <w:panose1 w:val="0201080004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CA"/>
    <w:rsid w:val="000C5958"/>
    <w:rsid w:val="000D0177"/>
    <w:rsid w:val="001F75F5"/>
    <w:rsid w:val="002B00E4"/>
    <w:rsid w:val="00376403"/>
    <w:rsid w:val="00422EBC"/>
    <w:rsid w:val="004E3B69"/>
    <w:rsid w:val="004E7EE8"/>
    <w:rsid w:val="004F6770"/>
    <w:rsid w:val="00692EA0"/>
    <w:rsid w:val="006D262F"/>
    <w:rsid w:val="006E5443"/>
    <w:rsid w:val="007448B7"/>
    <w:rsid w:val="008B4EC6"/>
    <w:rsid w:val="009341D8"/>
    <w:rsid w:val="009428A6"/>
    <w:rsid w:val="00951E8E"/>
    <w:rsid w:val="009538BF"/>
    <w:rsid w:val="00960DD3"/>
    <w:rsid w:val="00A73114"/>
    <w:rsid w:val="00AF0EF6"/>
    <w:rsid w:val="00C40662"/>
    <w:rsid w:val="00C740AA"/>
    <w:rsid w:val="00EA3266"/>
    <w:rsid w:val="00F300CA"/>
    <w:rsid w:val="00FD6E34"/>
    <w:rsid w:val="04A064FA"/>
    <w:rsid w:val="14DB0831"/>
    <w:rsid w:val="17162172"/>
    <w:rsid w:val="27A12394"/>
    <w:rsid w:val="27D70ED4"/>
    <w:rsid w:val="31C903F6"/>
    <w:rsid w:val="35681540"/>
    <w:rsid w:val="3F090159"/>
    <w:rsid w:val="5BBC7939"/>
    <w:rsid w:val="696C77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uiPriority w:val="99"/>
    <w:rPr>
      <w:color w:val="0000FF"/>
      <w:u w:val="single"/>
    </w:rPr>
  </w:style>
  <w:style w:type="character" w:customStyle="1" w:styleId="9">
    <w:name w:val="bititle"/>
    <w:basedOn w:val="7"/>
    <w:uiPriority w:val="0"/>
  </w:style>
  <w:style w:type="character" w:customStyle="1" w:styleId="10">
    <w:name w:val="标题 2 Char"/>
    <w:basedOn w:val="7"/>
    <w:link w:val="2"/>
    <w:uiPriority w:val="9"/>
    <w:rPr>
      <w:rFonts w:ascii="宋体" w:hAnsi="宋体" w:eastAsia="宋体" w:cs="宋体"/>
      <w:b/>
      <w:bCs/>
      <w:kern w:val="0"/>
      <w:sz w:val="36"/>
      <w:szCs w:val="36"/>
    </w:rPr>
  </w:style>
  <w:style w:type="character" w:customStyle="1" w:styleId="11">
    <w:name w:val="headline-content"/>
    <w:basedOn w:val="7"/>
    <w:uiPriority w:val="0"/>
  </w:style>
  <w:style w:type="character" w:customStyle="1" w:styleId="12">
    <w:name w:val="text_edit"/>
    <w:basedOn w:val="7"/>
    <w:uiPriority w:val="0"/>
  </w:style>
  <w:style w:type="character" w:customStyle="1" w:styleId="13">
    <w:name w:val="headline-1-index"/>
    <w:basedOn w:val="7"/>
    <w:uiPriority w:val="0"/>
  </w:style>
  <w:style w:type="character" w:customStyle="1" w:styleId="14">
    <w:name w:val="页眉 Char"/>
    <w:basedOn w:val="7"/>
    <w:link w:val="4"/>
    <w:semiHidden/>
    <w:uiPriority w:val="99"/>
    <w:rPr>
      <w:sz w:val="18"/>
      <w:szCs w:val="18"/>
    </w:rPr>
  </w:style>
  <w:style w:type="character" w:customStyle="1" w:styleId="15">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1533</Characters>
  <Lines>12</Lines>
  <Paragraphs>3</Paragraphs>
  <TotalTime>4</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2015-05-29T00:04:00Z</dcterms:created>
  <dc:creator>ThinkPad</dc:creator>
  <cp:lastModifiedBy>Administrator</cp:lastModifiedBy>
  <dcterms:modified xsi:type="dcterms:W3CDTF">2019-05-29T04:00:21Z</dcterms:modified>
  <dc:title>海南省建设监理协会监理行业发展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